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92D0" w14:textId="77777777" w:rsidR="00B377EF" w:rsidRPr="00B377EF" w:rsidRDefault="00B377EF" w:rsidP="00B377EF">
      <w:pPr>
        <w:pStyle w:val="NormalWeb"/>
        <w:spacing w:before="0" w:beforeAutospacing="0" w:after="0" w:afterAutospacing="0"/>
        <w:jc w:val="center"/>
        <w:rPr>
          <w:rFonts w:ascii="Arial" w:hAnsi="Arial" w:cs="Arial"/>
          <w:b/>
          <w:bCs/>
          <w:color w:val="000000"/>
          <w:sz w:val="24"/>
          <w:szCs w:val="24"/>
        </w:rPr>
      </w:pPr>
      <w:r w:rsidRPr="00B377EF">
        <w:rPr>
          <w:rFonts w:ascii="Arial" w:hAnsi="Arial" w:cs="Arial"/>
          <w:b/>
          <w:bCs/>
          <w:color w:val="000000"/>
          <w:sz w:val="24"/>
          <w:szCs w:val="24"/>
        </w:rPr>
        <w:t>RULES AND POLICIES FOR PVHRC TRAINING PROPERTIES</w:t>
      </w:r>
    </w:p>
    <w:p w14:paraId="17512504" w14:textId="77777777" w:rsidR="00B377EF" w:rsidRPr="00B377EF" w:rsidRDefault="00B377EF" w:rsidP="00B377EF">
      <w:pPr>
        <w:pStyle w:val="NormalWeb"/>
        <w:spacing w:before="0" w:beforeAutospacing="0" w:after="0" w:afterAutospacing="0"/>
        <w:rPr>
          <w:b/>
          <w:bCs/>
        </w:rPr>
      </w:pPr>
    </w:p>
    <w:p w14:paraId="0A31145A" w14:textId="77777777" w:rsidR="00B377EF" w:rsidRPr="00B377EF" w:rsidRDefault="00B377EF" w:rsidP="00B377EF">
      <w:pPr>
        <w:numPr>
          <w:ilvl w:val="0"/>
          <w:numId w:val="1"/>
        </w:numPr>
        <w:textAlignment w:val="baseline"/>
        <w:rPr>
          <w:rFonts w:ascii="Arial" w:hAnsi="Arial" w:cs="Arial"/>
          <w:color w:val="000000"/>
        </w:rPr>
      </w:pPr>
      <w:r w:rsidRPr="00B377EF">
        <w:rPr>
          <w:rFonts w:ascii="Arial" w:hAnsi="Arial" w:cs="Arial"/>
          <w:color w:val="000000"/>
        </w:rPr>
        <w:t> The “Mirror Hanger” will be your Property Pass / Proof of Membership and it must be displayed when using the Properties. If you see vehicles without the Mirror Hanger displayed, please ask the vehicle owners their reasoning. </w:t>
      </w:r>
    </w:p>
    <w:p w14:paraId="3B8D7709" w14:textId="77777777" w:rsidR="00B377EF" w:rsidRPr="00B377EF" w:rsidRDefault="00B377EF" w:rsidP="00B377EF">
      <w:pPr>
        <w:textAlignment w:val="baseline"/>
        <w:rPr>
          <w:rFonts w:ascii="Arial" w:hAnsi="Arial" w:cs="Arial"/>
          <w:color w:val="000000"/>
        </w:rPr>
      </w:pPr>
    </w:p>
    <w:p w14:paraId="17E66B8F" w14:textId="77777777" w:rsidR="00B377EF" w:rsidRPr="00B377EF" w:rsidRDefault="00B377EF" w:rsidP="00B377EF">
      <w:pPr>
        <w:numPr>
          <w:ilvl w:val="0"/>
          <w:numId w:val="1"/>
        </w:numPr>
        <w:textAlignment w:val="baseline"/>
        <w:rPr>
          <w:rFonts w:ascii="Arial" w:hAnsi="Arial" w:cs="Arial"/>
          <w:color w:val="000000"/>
        </w:rPr>
      </w:pPr>
      <w:r w:rsidRPr="00B377EF">
        <w:rPr>
          <w:rFonts w:ascii="Arial" w:hAnsi="Arial" w:cs="Arial"/>
          <w:color w:val="000000"/>
        </w:rPr>
        <w:t>Be courteous to fellow members using the properties, i.e., do not drive through the middle of their setups or crowd them by working too close.</w:t>
      </w:r>
    </w:p>
    <w:p w14:paraId="0854075B" w14:textId="77777777" w:rsidR="00B377EF" w:rsidRPr="00B377EF" w:rsidRDefault="00B377EF" w:rsidP="00B377EF">
      <w:pPr>
        <w:textAlignment w:val="baseline"/>
        <w:rPr>
          <w:rFonts w:ascii="Arial" w:hAnsi="Arial" w:cs="Arial"/>
          <w:color w:val="000000"/>
        </w:rPr>
      </w:pPr>
    </w:p>
    <w:p w14:paraId="7DB8FC86" w14:textId="77777777" w:rsidR="00B377EF" w:rsidRPr="00B377EF" w:rsidRDefault="00B377EF" w:rsidP="00B377EF">
      <w:pPr>
        <w:numPr>
          <w:ilvl w:val="0"/>
          <w:numId w:val="1"/>
        </w:numPr>
        <w:textAlignment w:val="baseline"/>
        <w:rPr>
          <w:rFonts w:ascii="Arial" w:hAnsi="Arial" w:cs="Arial"/>
          <w:color w:val="000000"/>
        </w:rPr>
      </w:pPr>
      <w:r w:rsidRPr="00B377EF">
        <w:rPr>
          <w:rFonts w:ascii="Arial" w:hAnsi="Arial" w:cs="Arial"/>
          <w:color w:val="000000"/>
        </w:rPr>
        <w:t>Each member or guest assumes his/her own responsibility when violating any state or federal game and fish laws.</w:t>
      </w:r>
    </w:p>
    <w:p w14:paraId="26760F25" w14:textId="77777777" w:rsidR="00B377EF" w:rsidRPr="00B377EF" w:rsidRDefault="00B377EF" w:rsidP="00B377EF">
      <w:pPr>
        <w:textAlignment w:val="baseline"/>
        <w:rPr>
          <w:rFonts w:ascii="Arial" w:hAnsi="Arial" w:cs="Arial"/>
          <w:color w:val="000000"/>
        </w:rPr>
      </w:pPr>
    </w:p>
    <w:p w14:paraId="3CBCADFF" w14:textId="77777777" w:rsidR="00B377EF" w:rsidRPr="00B377EF" w:rsidRDefault="00B377EF" w:rsidP="00B377EF">
      <w:pPr>
        <w:numPr>
          <w:ilvl w:val="0"/>
          <w:numId w:val="1"/>
        </w:numPr>
        <w:ind w:right="180"/>
        <w:textAlignment w:val="baseline"/>
        <w:rPr>
          <w:rFonts w:ascii="Arial" w:hAnsi="Arial" w:cs="Arial"/>
          <w:color w:val="000000"/>
        </w:rPr>
      </w:pPr>
      <w:r w:rsidRPr="00B377EF">
        <w:rPr>
          <w:rFonts w:ascii="Arial" w:hAnsi="Arial" w:cs="Arial"/>
          <w:color w:val="000000"/>
        </w:rPr>
        <w:t>The PVHRC Inc. assumes no responsibility for accidents that occur on their leased properties.</w:t>
      </w:r>
    </w:p>
    <w:p w14:paraId="7F8E3A46" w14:textId="77777777" w:rsidR="00B377EF" w:rsidRPr="00B377EF" w:rsidRDefault="00B377EF" w:rsidP="00B377EF">
      <w:pPr>
        <w:ind w:right="180"/>
        <w:textAlignment w:val="baseline"/>
        <w:rPr>
          <w:rFonts w:ascii="Arial" w:hAnsi="Arial" w:cs="Arial"/>
          <w:color w:val="000000"/>
        </w:rPr>
      </w:pPr>
    </w:p>
    <w:p w14:paraId="004B60E4" w14:textId="77777777" w:rsidR="00B377EF" w:rsidRPr="00B377EF" w:rsidRDefault="00B377EF" w:rsidP="00B377EF">
      <w:pPr>
        <w:numPr>
          <w:ilvl w:val="0"/>
          <w:numId w:val="1"/>
        </w:numPr>
        <w:textAlignment w:val="baseline"/>
        <w:rPr>
          <w:rFonts w:ascii="Arial" w:hAnsi="Arial" w:cs="Arial"/>
          <w:color w:val="000000"/>
        </w:rPr>
      </w:pPr>
      <w:r w:rsidRPr="00B377EF">
        <w:rPr>
          <w:rFonts w:ascii="Arial" w:hAnsi="Arial" w:cs="Arial"/>
          <w:color w:val="000000"/>
        </w:rPr>
        <w:t>The East Pond is available for retriever training at any time throughout the year. </w:t>
      </w:r>
    </w:p>
    <w:p w14:paraId="2D6BD94B" w14:textId="70B8E58E" w:rsidR="00B377EF" w:rsidRPr="00B377EF" w:rsidRDefault="00B377EF" w:rsidP="00B377EF">
      <w:pPr>
        <w:textAlignment w:val="baseline"/>
        <w:rPr>
          <w:rFonts w:ascii="Arial" w:hAnsi="Arial" w:cs="Arial"/>
          <w:color w:val="000000"/>
        </w:rPr>
      </w:pPr>
      <w:r w:rsidRPr="00B377EF">
        <w:rPr>
          <w:rFonts w:ascii="Arial" w:hAnsi="Arial" w:cs="Arial"/>
          <w:color w:val="000000"/>
        </w:rPr>
        <w:t> </w:t>
      </w:r>
    </w:p>
    <w:p w14:paraId="703B925A" w14:textId="77777777" w:rsidR="00B377EF" w:rsidRPr="00B377EF" w:rsidRDefault="00B377EF" w:rsidP="00B377EF">
      <w:pPr>
        <w:numPr>
          <w:ilvl w:val="0"/>
          <w:numId w:val="1"/>
        </w:numPr>
        <w:textAlignment w:val="baseline"/>
        <w:rPr>
          <w:rFonts w:ascii="Arial" w:hAnsi="Arial" w:cs="Arial"/>
          <w:color w:val="000000"/>
        </w:rPr>
      </w:pPr>
      <w:r w:rsidRPr="00B377EF">
        <w:rPr>
          <w:rFonts w:ascii="Arial" w:hAnsi="Arial" w:cs="Arial"/>
          <w:color w:val="000000"/>
        </w:rPr>
        <w:t xml:space="preserve">A member may bring up to three guests to the grounds, but the same guests should not train on the grounds more than one time without joining the club.  Members MUST BE present with </w:t>
      </w:r>
      <w:proofErr w:type="gramStart"/>
      <w:r w:rsidRPr="00B377EF">
        <w:rPr>
          <w:rFonts w:ascii="Arial" w:hAnsi="Arial" w:cs="Arial"/>
          <w:color w:val="000000"/>
        </w:rPr>
        <w:t>their  guests</w:t>
      </w:r>
      <w:proofErr w:type="gramEnd"/>
      <w:r w:rsidRPr="00B377EF">
        <w:rPr>
          <w:rFonts w:ascii="Arial" w:hAnsi="Arial" w:cs="Arial"/>
          <w:color w:val="000000"/>
        </w:rPr>
        <w:t xml:space="preserve"> at all times</w:t>
      </w:r>
    </w:p>
    <w:p w14:paraId="1D7BDAEE" w14:textId="66D0B84F" w:rsidR="00B377EF" w:rsidRPr="00B377EF" w:rsidRDefault="00B377EF" w:rsidP="00B377EF">
      <w:pPr>
        <w:ind w:left="360"/>
        <w:textAlignment w:val="baseline"/>
        <w:rPr>
          <w:rFonts w:ascii="Arial" w:hAnsi="Arial" w:cs="Arial"/>
          <w:color w:val="000000"/>
        </w:rPr>
      </w:pPr>
      <w:r w:rsidRPr="00B377EF">
        <w:rPr>
          <w:rFonts w:ascii="Arial" w:hAnsi="Arial" w:cs="Arial"/>
          <w:color w:val="000000"/>
        </w:rPr>
        <w:t>.</w:t>
      </w:r>
    </w:p>
    <w:p w14:paraId="338A9748" w14:textId="77777777" w:rsidR="00B377EF" w:rsidRPr="00B377EF" w:rsidRDefault="00B377EF" w:rsidP="00B377EF">
      <w:pPr>
        <w:numPr>
          <w:ilvl w:val="0"/>
          <w:numId w:val="1"/>
        </w:numPr>
        <w:textAlignment w:val="baseline"/>
        <w:rPr>
          <w:rFonts w:ascii="Arial" w:hAnsi="Arial" w:cs="Arial"/>
          <w:color w:val="000000"/>
        </w:rPr>
      </w:pPr>
      <w:r w:rsidRPr="00B377EF">
        <w:rPr>
          <w:rFonts w:ascii="Arial" w:hAnsi="Arial" w:cs="Arial"/>
          <w:color w:val="000000"/>
        </w:rPr>
        <w:t xml:space="preserve">Only shotguns are allowed for dog training. Proper firearm safety procedures must be </w:t>
      </w:r>
      <w:proofErr w:type="gramStart"/>
      <w:r w:rsidRPr="00B377EF">
        <w:rPr>
          <w:rFonts w:ascii="Arial" w:hAnsi="Arial" w:cs="Arial"/>
          <w:color w:val="000000"/>
        </w:rPr>
        <w:t>exercised at all times</w:t>
      </w:r>
      <w:proofErr w:type="gramEnd"/>
      <w:r w:rsidRPr="00B377EF">
        <w:rPr>
          <w:rFonts w:ascii="Arial" w:hAnsi="Arial" w:cs="Arial"/>
          <w:color w:val="000000"/>
        </w:rPr>
        <w:t>. Do not shoot within 200 yards of any homes or buildings. </w:t>
      </w:r>
    </w:p>
    <w:p w14:paraId="6986BA25" w14:textId="77777777" w:rsidR="00B377EF" w:rsidRPr="00B377EF" w:rsidRDefault="00B377EF" w:rsidP="00B377EF">
      <w:pPr>
        <w:ind w:left="360"/>
        <w:textAlignment w:val="baseline"/>
        <w:rPr>
          <w:rFonts w:ascii="Arial" w:hAnsi="Arial" w:cs="Arial"/>
          <w:color w:val="000000"/>
        </w:rPr>
      </w:pPr>
    </w:p>
    <w:p w14:paraId="66DA6F2F" w14:textId="77777777" w:rsidR="00B377EF" w:rsidRPr="00B377EF" w:rsidRDefault="00B377EF" w:rsidP="00B377EF">
      <w:pPr>
        <w:numPr>
          <w:ilvl w:val="0"/>
          <w:numId w:val="1"/>
        </w:numPr>
        <w:textAlignment w:val="baseline"/>
        <w:rPr>
          <w:rFonts w:ascii="Arial" w:hAnsi="Arial" w:cs="Arial"/>
          <w:color w:val="000000"/>
        </w:rPr>
      </w:pPr>
      <w:r w:rsidRPr="00B377EF">
        <w:rPr>
          <w:rFonts w:ascii="Arial" w:hAnsi="Arial" w:cs="Arial"/>
          <w:color w:val="000000"/>
        </w:rPr>
        <w:t xml:space="preserve">No alcohol is to be consumed prior to or during training or when firearms are in use.  Alcohol consumption may be prohibited at other times as specified by the club in accordance with accepted the </w:t>
      </w:r>
      <w:proofErr w:type="gramStart"/>
      <w:r w:rsidRPr="00B377EF">
        <w:rPr>
          <w:rFonts w:ascii="Arial" w:hAnsi="Arial" w:cs="Arial"/>
          <w:color w:val="000000"/>
        </w:rPr>
        <w:t>HRC..</w:t>
      </w:r>
      <w:proofErr w:type="gramEnd"/>
    </w:p>
    <w:p w14:paraId="46EF1386" w14:textId="77777777" w:rsidR="00B377EF" w:rsidRPr="00B377EF" w:rsidRDefault="00B377EF" w:rsidP="00B377EF">
      <w:pPr>
        <w:textAlignment w:val="baseline"/>
        <w:rPr>
          <w:rFonts w:ascii="Arial" w:hAnsi="Arial" w:cs="Arial"/>
          <w:color w:val="000000"/>
        </w:rPr>
      </w:pPr>
    </w:p>
    <w:p w14:paraId="64E84998" w14:textId="77777777" w:rsidR="00B377EF" w:rsidRPr="00B377EF" w:rsidRDefault="00B377EF" w:rsidP="00B377EF">
      <w:pPr>
        <w:numPr>
          <w:ilvl w:val="0"/>
          <w:numId w:val="1"/>
        </w:numPr>
        <w:textAlignment w:val="baseline"/>
        <w:rPr>
          <w:rFonts w:ascii="Arial" w:hAnsi="Arial" w:cs="Arial"/>
          <w:color w:val="000000"/>
        </w:rPr>
      </w:pPr>
      <w:r w:rsidRPr="00B377EF">
        <w:rPr>
          <w:rFonts w:ascii="Arial" w:hAnsi="Arial" w:cs="Arial"/>
          <w:color w:val="000000"/>
        </w:rPr>
        <w:t>Vehicles must stay on or adjacent to established roads.  Do not drive on freshly planted grounds or growing crops.</w:t>
      </w:r>
    </w:p>
    <w:p w14:paraId="41811D32" w14:textId="77777777" w:rsidR="00B377EF" w:rsidRPr="00B377EF" w:rsidRDefault="00B377EF" w:rsidP="00B377EF">
      <w:pPr>
        <w:pStyle w:val="ListParagraph"/>
        <w:rPr>
          <w:rFonts w:ascii="Arial" w:hAnsi="Arial" w:cs="Arial"/>
          <w:color w:val="000000"/>
        </w:rPr>
      </w:pPr>
    </w:p>
    <w:p w14:paraId="56B6E522" w14:textId="77777777" w:rsidR="00B377EF" w:rsidRPr="00B377EF" w:rsidRDefault="00B377EF" w:rsidP="00B377EF">
      <w:pPr>
        <w:ind w:left="360"/>
        <w:textAlignment w:val="baseline"/>
        <w:rPr>
          <w:rFonts w:ascii="Arial" w:hAnsi="Arial" w:cs="Arial"/>
          <w:color w:val="000000"/>
        </w:rPr>
      </w:pPr>
    </w:p>
    <w:p w14:paraId="3E5C3F29" w14:textId="77777777" w:rsidR="00B377EF" w:rsidRPr="00B377EF" w:rsidRDefault="00B377EF" w:rsidP="00B377EF">
      <w:pPr>
        <w:numPr>
          <w:ilvl w:val="0"/>
          <w:numId w:val="1"/>
        </w:numPr>
        <w:textAlignment w:val="baseline"/>
        <w:rPr>
          <w:rFonts w:ascii="Arial" w:hAnsi="Arial" w:cs="Arial"/>
          <w:color w:val="000000"/>
        </w:rPr>
      </w:pPr>
      <w:r w:rsidRPr="00B377EF">
        <w:rPr>
          <w:rFonts w:ascii="Arial" w:hAnsi="Arial" w:cs="Arial"/>
          <w:color w:val="000000"/>
        </w:rPr>
        <w:t xml:space="preserve">Avoid wildfires. </w:t>
      </w:r>
      <w:proofErr w:type="gramStart"/>
      <w:r w:rsidRPr="00B377EF">
        <w:rPr>
          <w:rFonts w:ascii="Arial" w:hAnsi="Arial" w:cs="Arial"/>
          <w:color w:val="000000"/>
        </w:rPr>
        <w:t>Don’t park</w:t>
      </w:r>
      <w:proofErr w:type="gramEnd"/>
      <w:r w:rsidRPr="00B377EF">
        <w:rPr>
          <w:rFonts w:ascii="Arial" w:hAnsi="Arial" w:cs="Arial"/>
          <w:color w:val="000000"/>
        </w:rPr>
        <w:t xml:space="preserve"> vehicles in dry grass.</w:t>
      </w:r>
    </w:p>
    <w:p w14:paraId="3739B73C" w14:textId="77777777" w:rsidR="00B377EF" w:rsidRPr="00B377EF" w:rsidRDefault="00B377EF" w:rsidP="00B377EF">
      <w:pPr>
        <w:ind w:left="360"/>
        <w:textAlignment w:val="baseline"/>
        <w:rPr>
          <w:rFonts w:ascii="Arial" w:hAnsi="Arial" w:cs="Arial"/>
          <w:color w:val="000000"/>
        </w:rPr>
      </w:pPr>
    </w:p>
    <w:p w14:paraId="73EFD3CB" w14:textId="77777777" w:rsidR="00B377EF" w:rsidRPr="00B377EF" w:rsidRDefault="00B377EF" w:rsidP="00B377EF">
      <w:pPr>
        <w:numPr>
          <w:ilvl w:val="0"/>
          <w:numId w:val="1"/>
        </w:numPr>
        <w:textAlignment w:val="baseline"/>
        <w:rPr>
          <w:rFonts w:ascii="Arial" w:hAnsi="Arial" w:cs="Arial"/>
          <w:color w:val="000000"/>
        </w:rPr>
      </w:pPr>
      <w:r w:rsidRPr="00B377EF">
        <w:rPr>
          <w:rFonts w:ascii="Arial" w:hAnsi="Arial" w:cs="Arial"/>
          <w:color w:val="000000"/>
        </w:rPr>
        <w:t>Avoid and do not disturb livestock on the properties.</w:t>
      </w:r>
    </w:p>
    <w:p w14:paraId="2E566C53" w14:textId="77777777" w:rsidR="00B377EF" w:rsidRPr="00B377EF" w:rsidRDefault="00B377EF" w:rsidP="00B377EF">
      <w:pPr>
        <w:ind w:left="360"/>
        <w:textAlignment w:val="baseline"/>
        <w:rPr>
          <w:rFonts w:ascii="Arial" w:hAnsi="Arial" w:cs="Arial"/>
          <w:color w:val="000000"/>
        </w:rPr>
      </w:pPr>
    </w:p>
    <w:p w14:paraId="747C5939" w14:textId="77777777" w:rsidR="00B377EF" w:rsidRPr="00B377EF" w:rsidRDefault="00B377EF" w:rsidP="00B377EF">
      <w:pPr>
        <w:numPr>
          <w:ilvl w:val="0"/>
          <w:numId w:val="1"/>
        </w:numPr>
        <w:textAlignment w:val="baseline"/>
        <w:rPr>
          <w:rFonts w:ascii="Arial" w:hAnsi="Arial" w:cs="Arial"/>
          <w:color w:val="000000"/>
        </w:rPr>
      </w:pPr>
      <w:r w:rsidRPr="00B377EF">
        <w:rPr>
          <w:rFonts w:ascii="Arial" w:hAnsi="Arial" w:cs="Arial"/>
          <w:color w:val="000000"/>
        </w:rPr>
        <w:t>Neither hunting nor camping is permitted on the leased properties.  Specific exceptions will be determined and administered by the PVHRC officers and board.</w:t>
      </w:r>
    </w:p>
    <w:p w14:paraId="529D1306" w14:textId="44866FD0" w:rsidR="00B377EF" w:rsidRPr="00B377EF" w:rsidRDefault="00B377EF" w:rsidP="00B377EF">
      <w:pPr>
        <w:ind w:left="360"/>
        <w:textAlignment w:val="baseline"/>
        <w:rPr>
          <w:rFonts w:ascii="Arial" w:hAnsi="Arial" w:cs="Arial"/>
          <w:color w:val="000000"/>
        </w:rPr>
      </w:pPr>
      <w:r w:rsidRPr="00B377EF">
        <w:rPr>
          <w:rFonts w:ascii="Arial" w:hAnsi="Arial" w:cs="Arial"/>
          <w:color w:val="000000"/>
        </w:rPr>
        <w:t>  </w:t>
      </w:r>
    </w:p>
    <w:p w14:paraId="6EEFA5D1" w14:textId="77777777" w:rsidR="00B377EF" w:rsidRPr="00B377EF" w:rsidRDefault="00B377EF" w:rsidP="00B377EF">
      <w:pPr>
        <w:numPr>
          <w:ilvl w:val="0"/>
          <w:numId w:val="1"/>
        </w:numPr>
        <w:textAlignment w:val="baseline"/>
        <w:rPr>
          <w:rFonts w:ascii="Arial" w:hAnsi="Arial" w:cs="Arial"/>
          <w:color w:val="000000"/>
        </w:rPr>
      </w:pPr>
      <w:r w:rsidRPr="00B377EF">
        <w:rPr>
          <w:rFonts w:ascii="Arial" w:hAnsi="Arial" w:cs="Arial"/>
          <w:color w:val="000000"/>
        </w:rPr>
        <w:t>Leave all gates as you found them, either open or closed.</w:t>
      </w:r>
    </w:p>
    <w:p w14:paraId="4D998D9E" w14:textId="77777777" w:rsidR="00B377EF" w:rsidRPr="00B377EF" w:rsidRDefault="00B377EF" w:rsidP="00B377EF">
      <w:pPr>
        <w:ind w:left="360"/>
        <w:textAlignment w:val="baseline"/>
        <w:rPr>
          <w:rFonts w:ascii="Arial" w:hAnsi="Arial" w:cs="Arial"/>
          <w:color w:val="000000"/>
        </w:rPr>
      </w:pPr>
    </w:p>
    <w:p w14:paraId="7AB93E8E" w14:textId="77777777" w:rsidR="00B377EF" w:rsidRPr="00B377EF" w:rsidRDefault="00B377EF" w:rsidP="00B377EF">
      <w:pPr>
        <w:numPr>
          <w:ilvl w:val="0"/>
          <w:numId w:val="1"/>
        </w:numPr>
        <w:textAlignment w:val="baseline"/>
        <w:rPr>
          <w:rFonts w:ascii="Arial" w:hAnsi="Arial" w:cs="Arial"/>
          <w:color w:val="000000"/>
        </w:rPr>
      </w:pPr>
      <w:r w:rsidRPr="00B377EF">
        <w:rPr>
          <w:rFonts w:ascii="Arial" w:hAnsi="Arial" w:cs="Arial"/>
          <w:color w:val="000000"/>
        </w:rPr>
        <w:t xml:space="preserve">Do not leave any litter on the grounds (trash, dead birds, flagging tape, spent shotshells, </w:t>
      </w:r>
      <w:proofErr w:type="spellStart"/>
      <w:r w:rsidRPr="00B377EF">
        <w:rPr>
          <w:rFonts w:ascii="Arial" w:hAnsi="Arial" w:cs="Arial"/>
          <w:color w:val="000000"/>
        </w:rPr>
        <w:t>etc</w:t>
      </w:r>
      <w:proofErr w:type="spellEnd"/>
      <w:r w:rsidRPr="00B377EF">
        <w:rPr>
          <w:rFonts w:ascii="Arial" w:hAnsi="Arial" w:cs="Arial"/>
          <w:color w:val="000000"/>
        </w:rPr>
        <w:t>).  </w:t>
      </w:r>
    </w:p>
    <w:p w14:paraId="60F996BC" w14:textId="77777777" w:rsidR="00B377EF" w:rsidRPr="00B377EF" w:rsidRDefault="00B377EF" w:rsidP="00B377EF">
      <w:pPr>
        <w:ind w:left="360"/>
        <w:textAlignment w:val="baseline"/>
        <w:rPr>
          <w:rFonts w:ascii="Arial" w:hAnsi="Arial" w:cs="Arial"/>
          <w:color w:val="000000"/>
        </w:rPr>
      </w:pPr>
    </w:p>
    <w:p w14:paraId="2FA1C2B3" w14:textId="77777777" w:rsidR="00B377EF" w:rsidRPr="00B377EF" w:rsidRDefault="00B377EF" w:rsidP="00B377EF">
      <w:pPr>
        <w:numPr>
          <w:ilvl w:val="0"/>
          <w:numId w:val="1"/>
        </w:numPr>
        <w:textAlignment w:val="baseline"/>
        <w:rPr>
          <w:rFonts w:ascii="Arial" w:hAnsi="Arial" w:cs="Arial"/>
          <w:color w:val="000000"/>
        </w:rPr>
      </w:pPr>
      <w:r w:rsidRPr="00B377EF">
        <w:rPr>
          <w:rFonts w:ascii="Arial" w:hAnsi="Arial" w:cs="Arial"/>
          <w:color w:val="000000"/>
        </w:rPr>
        <w:t>Abuse of these rules can result in disciplinary action and/or expulsion of the member from PVHRC.</w:t>
      </w:r>
    </w:p>
    <w:p w14:paraId="65D3735F" w14:textId="77777777" w:rsidR="00B377EF" w:rsidRPr="00B377EF" w:rsidRDefault="00B377EF" w:rsidP="00B377EF">
      <w:pPr>
        <w:ind w:left="360"/>
        <w:textAlignment w:val="baseline"/>
        <w:rPr>
          <w:rFonts w:ascii="Arial" w:hAnsi="Arial" w:cs="Arial"/>
          <w:color w:val="000000"/>
        </w:rPr>
      </w:pPr>
    </w:p>
    <w:p w14:paraId="6BB72344" w14:textId="77777777" w:rsidR="00B377EF" w:rsidRPr="00B377EF" w:rsidRDefault="00B377EF" w:rsidP="00B377EF">
      <w:pPr>
        <w:numPr>
          <w:ilvl w:val="0"/>
          <w:numId w:val="1"/>
        </w:numPr>
        <w:textAlignment w:val="baseline"/>
        <w:rPr>
          <w:rFonts w:ascii="Arial" w:hAnsi="Arial" w:cs="Arial"/>
          <w:color w:val="000000"/>
        </w:rPr>
      </w:pPr>
      <w:r w:rsidRPr="00B377EF">
        <w:rPr>
          <w:rFonts w:ascii="Arial" w:hAnsi="Arial" w:cs="Arial"/>
          <w:color w:val="000000"/>
        </w:rPr>
        <w:t>Report rule violations with appropriate details to the club President. (Names, descriptions, license plate numbers, etc.)</w:t>
      </w:r>
    </w:p>
    <w:p w14:paraId="1801EC4D" w14:textId="77777777" w:rsidR="00E22BC2" w:rsidRDefault="00E22BC2"/>
    <w:sectPr w:rsidR="00E22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607A"/>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70272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EF"/>
    <w:rsid w:val="00B377EF"/>
    <w:rsid w:val="00E22BC2"/>
    <w:rsid w:val="00F5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9638"/>
  <w15:chartTrackingRefBased/>
  <w15:docId w15:val="{08008F92-D110-4440-AD52-E3CC4365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7EF"/>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7EF"/>
    <w:pPr>
      <w:spacing w:before="100" w:beforeAutospacing="1" w:after="100" w:afterAutospacing="1"/>
    </w:pPr>
    <w:rPr>
      <w:rFonts w:ascii="Calibri" w:hAnsi="Calibri" w:cs="Calibri"/>
    </w:rPr>
  </w:style>
  <w:style w:type="paragraph" w:styleId="ListParagraph">
    <w:name w:val="List Paragraph"/>
    <w:basedOn w:val="Normal"/>
    <w:uiPriority w:val="34"/>
    <w:qFormat/>
    <w:rsid w:val="00B37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Heldt</dc:creator>
  <cp:keywords/>
  <dc:description/>
  <cp:lastModifiedBy>Lee Ann Heldt</cp:lastModifiedBy>
  <cp:revision>1</cp:revision>
  <dcterms:created xsi:type="dcterms:W3CDTF">2023-07-06T01:34:00Z</dcterms:created>
  <dcterms:modified xsi:type="dcterms:W3CDTF">2023-07-06T01:43:00Z</dcterms:modified>
</cp:coreProperties>
</file>